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94" w:rsidRPr="00AA4046" w:rsidRDefault="00583894" w:rsidP="00E4104A">
      <w:pPr>
        <w:rPr>
          <w:i/>
          <w:sz w:val="20"/>
          <w:szCs w:val="20"/>
        </w:rPr>
      </w:pPr>
      <w:bookmarkStart w:id="0" w:name="_GoBack"/>
      <w:bookmarkEnd w:id="0"/>
      <w:r w:rsidRPr="00AA4046">
        <w:rPr>
          <w:i/>
          <w:sz w:val="20"/>
          <w:szCs w:val="20"/>
        </w:rPr>
        <w:t xml:space="preserve">Une licence de maintenance </w:t>
      </w:r>
      <w:r w:rsidR="00E4104A" w:rsidRPr="00AA4046">
        <w:rPr>
          <w:i/>
          <w:sz w:val="20"/>
          <w:szCs w:val="20"/>
        </w:rPr>
        <w:t xml:space="preserve">vient de </w:t>
      </w:r>
      <w:r w:rsidRPr="00AA4046">
        <w:rPr>
          <w:i/>
          <w:sz w:val="20"/>
          <w:szCs w:val="20"/>
        </w:rPr>
        <w:t xml:space="preserve">vous </w:t>
      </w:r>
      <w:r w:rsidR="00E4104A" w:rsidRPr="00AA4046">
        <w:rPr>
          <w:i/>
          <w:sz w:val="20"/>
          <w:szCs w:val="20"/>
        </w:rPr>
        <w:t>être</w:t>
      </w:r>
      <w:r w:rsidRPr="00AA4046">
        <w:rPr>
          <w:i/>
          <w:sz w:val="20"/>
          <w:szCs w:val="20"/>
        </w:rPr>
        <w:t xml:space="preserve"> délivrée.</w:t>
      </w:r>
    </w:p>
    <w:p w:rsidR="00E4104A" w:rsidRPr="00AA4046" w:rsidRDefault="00583894" w:rsidP="00E4104A">
      <w:pPr>
        <w:spacing w:after="240"/>
        <w:rPr>
          <w:i/>
          <w:sz w:val="20"/>
          <w:szCs w:val="20"/>
        </w:rPr>
      </w:pPr>
      <w:r w:rsidRPr="00AA4046">
        <w:rPr>
          <w:i/>
          <w:sz w:val="20"/>
          <w:szCs w:val="20"/>
        </w:rPr>
        <w:t>Dans la perspective de mieux répondre à vos attentes</w:t>
      </w:r>
      <w:r w:rsidR="00E4104A" w:rsidRPr="00AA4046">
        <w:rPr>
          <w:i/>
          <w:sz w:val="20"/>
          <w:szCs w:val="20"/>
        </w:rPr>
        <w:t xml:space="preserve"> a</w:t>
      </w:r>
      <w:r w:rsidR="00D65193" w:rsidRPr="00AA4046">
        <w:rPr>
          <w:i/>
          <w:sz w:val="20"/>
          <w:szCs w:val="20"/>
        </w:rPr>
        <w:t xml:space="preserve">ccordez-nous quelques minutes pour répondre à ce questionnaire que vous pouvez nous retourner par mail à </w:t>
      </w:r>
      <w:hyperlink r:id="rId8" w:history="1">
        <w:r w:rsidR="00D65193" w:rsidRPr="00AA4046">
          <w:rPr>
            <w:i/>
            <w:sz w:val="20"/>
            <w:szCs w:val="20"/>
          </w:rPr>
          <w:t>mecanicien@osac.aero</w:t>
        </w:r>
      </w:hyperlink>
      <w:r w:rsidR="00D65193" w:rsidRPr="00AA4046">
        <w:rPr>
          <w:i/>
          <w:sz w:val="20"/>
          <w:szCs w:val="20"/>
        </w:rPr>
        <w:t xml:space="preserve"> </w:t>
      </w:r>
      <w:r w:rsidR="00E4104A" w:rsidRPr="00AA4046">
        <w:rPr>
          <w:i/>
          <w:sz w:val="20"/>
          <w:szCs w:val="20"/>
        </w:rPr>
        <w:t xml:space="preserve">ou par courrier au Pole </w:t>
      </w:r>
      <w:r w:rsidR="00D36EDA" w:rsidRPr="00AA4046">
        <w:rPr>
          <w:i/>
          <w:sz w:val="20"/>
          <w:szCs w:val="20"/>
        </w:rPr>
        <w:t>DOME</w:t>
      </w:r>
      <w:r w:rsidR="00E4104A" w:rsidRPr="00AA4046">
        <w:rPr>
          <w:i/>
          <w:sz w:val="20"/>
          <w:szCs w:val="20"/>
        </w:rPr>
        <w:t xml:space="preserve"> OSAC (14, boulevard des Frères Voisin - Immeuble Zénéo - 92137 Issy-les-Moulineaux cedex France)</w:t>
      </w:r>
    </w:p>
    <w:p w:rsidR="00D65193" w:rsidRPr="00AA4046" w:rsidRDefault="00D65193" w:rsidP="00E4104A">
      <w:pPr>
        <w:rPr>
          <w:i/>
          <w:sz w:val="20"/>
          <w:szCs w:val="20"/>
        </w:rPr>
      </w:pPr>
      <w:r w:rsidRPr="00AA4046">
        <w:rPr>
          <w:i/>
          <w:sz w:val="20"/>
          <w:szCs w:val="20"/>
        </w:rPr>
        <w:t>Le traitement de vos réponses nous aidera à améliorer nos prestations.</w:t>
      </w:r>
    </w:p>
    <w:p w:rsidR="00D65193" w:rsidRPr="00AA4046" w:rsidRDefault="00D65193" w:rsidP="00E4104A">
      <w:pPr>
        <w:rPr>
          <w:i/>
          <w:sz w:val="20"/>
          <w:szCs w:val="20"/>
        </w:rPr>
      </w:pPr>
    </w:p>
    <w:p w:rsidR="00D65193" w:rsidRPr="00AA4046" w:rsidRDefault="00D65193" w:rsidP="00E4104A">
      <w:pPr>
        <w:rPr>
          <w:i/>
          <w:sz w:val="20"/>
          <w:szCs w:val="20"/>
        </w:rPr>
      </w:pPr>
      <w:r w:rsidRPr="00AA4046">
        <w:rPr>
          <w:i/>
          <w:sz w:val="20"/>
          <w:szCs w:val="20"/>
        </w:rPr>
        <w:t xml:space="preserve">En vous remerciant par avance, je vous prie de croire, en l'expression de nos sincères salutations. </w:t>
      </w:r>
    </w:p>
    <w:tbl>
      <w:tblPr>
        <w:tblStyle w:val="Grilledutableau"/>
        <w:tblW w:w="10031" w:type="dxa"/>
        <w:tblLayout w:type="fixed"/>
        <w:tblLook w:val="04A0" w:firstRow="1" w:lastRow="0" w:firstColumn="1" w:lastColumn="0" w:noHBand="0" w:noVBand="1"/>
      </w:tblPr>
      <w:tblGrid>
        <w:gridCol w:w="2204"/>
        <w:gridCol w:w="31"/>
        <w:gridCol w:w="992"/>
        <w:gridCol w:w="4111"/>
        <w:gridCol w:w="1275"/>
        <w:gridCol w:w="567"/>
        <w:gridCol w:w="851"/>
      </w:tblGrid>
      <w:tr w:rsidR="008A5E43" w:rsidRPr="00E4104A" w:rsidTr="008A5E43">
        <w:trPr>
          <w:trHeight w:val="440"/>
        </w:trPr>
        <w:tc>
          <w:tcPr>
            <w:tcW w:w="7338" w:type="dxa"/>
            <w:gridSpan w:val="4"/>
            <w:tcBorders>
              <w:top w:val="nil"/>
              <w:left w:val="nil"/>
            </w:tcBorders>
            <w:shd w:val="clear" w:color="auto" w:fill="FFFFFF" w:themeFill="background1"/>
            <w:vAlign w:val="center"/>
          </w:tcPr>
          <w:p w:rsidR="008A5E43" w:rsidRPr="008A5E43" w:rsidRDefault="008A5E43" w:rsidP="00E4104A">
            <w:pPr>
              <w:rPr>
                <w:b/>
                <w:color w:val="FFFFFF" w:themeColor="background1"/>
              </w:rPr>
            </w:pPr>
          </w:p>
        </w:tc>
        <w:tc>
          <w:tcPr>
            <w:tcW w:w="1275" w:type="dxa"/>
            <w:shd w:val="clear" w:color="auto" w:fill="FFFFFF" w:themeFill="background1"/>
            <w:vAlign w:val="center"/>
          </w:tcPr>
          <w:p w:rsidR="008A5E43" w:rsidRPr="008A5E43" w:rsidRDefault="00C205FD" w:rsidP="00867CBE">
            <w:pPr>
              <w:jc w:val="center"/>
              <w:rPr>
                <w:b/>
                <w:sz w:val="28"/>
                <w:szCs w:val="28"/>
              </w:rPr>
            </w:pPr>
            <w:r>
              <w:rPr>
                <w:rFonts w:eastAsia="Times New Roman"/>
                <w:b/>
                <w:sz w:val="28"/>
                <w:szCs w:val="28"/>
              </w:rPr>
              <w:pict w14:anchorId="236F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22.7pt">
                  <v:imagedata r:id="rId9" o:title="SMILE3"/>
                </v:shape>
              </w:pict>
            </w:r>
          </w:p>
        </w:tc>
        <w:tc>
          <w:tcPr>
            <w:tcW w:w="1418" w:type="dxa"/>
            <w:gridSpan w:val="2"/>
            <w:shd w:val="clear" w:color="auto" w:fill="FFFFFF" w:themeFill="background1"/>
            <w:vAlign w:val="center"/>
          </w:tcPr>
          <w:p w:rsidR="008A5E43" w:rsidRPr="00094054" w:rsidRDefault="00C205FD" w:rsidP="00867CBE">
            <w:pPr>
              <w:jc w:val="center"/>
              <w:rPr>
                <w:b/>
                <w:sz w:val="28"/>
                <w:szCs w:val="28"/>
              </w:rPr>
            </w:pPr>
            <w:r>
              <w:rPr>
                <w:rFonts w:eastAsia="Times New Roman"/>
                <w:b/>
                <w:sz w:val="28"/>
                <w:szCs w:val="28"/>
              </w:rPr>
              <w:pict w14:anchorId="13CD7243">
                <v:shape id="_x0000_i1026" type="#_x0000_t75" style="width:27.2pt;height:22.7pt">
                  <v:imagedata r:id="rId10" o:title="SMILE2"/>
                </v:shape>
              </w:pict>
            </w:r>
          </w:p>
        </w:tc>
      </w:tr>
      <w:tr w:rsidR="008A5E43" w:rsidRPr="00E4104A" w:rsidTr="007E5E64">
        <w:trPr>
          <w:trHeight w:val="440"/>
        </w:trPr>
        <w:tc>
          <w:tcPr>
            <w:tcW w:w="10031" w:type="dxa"/>
            <w:gridSpan w:val="7"/>
            <w:shd w:val="clear" w:color="auto" w:fill="A6A6A6" w:themeFill="background1" w:themeFillShade="A6"/>
            <w:vAlign w:val="center"/>
          </w:tcPr>
          <w:p w:rsidR="008A5E43" w:rsidRPr="00094054" w:rsidRDefault="008A5E43" w:rsidP="007E2CF3">
            <w:pPr>
              <w:jc w:val="center"/>
              <w:rPr>
                <w:b/>
                <w:sz w:val="28"/>
                <w:szCs w:val="28"/>
              </w:rPr>
            </w:pPr>
            <w:r w:rsidRPr="008A5E43">
              <w:rPr>
                <w:b/>
                <w:color w:val="FFFFFF" w:themeColor="background1"/>
              </w:rPr>
              <w:t>LA DELIVRANCE DE LA LICENCE</w:t>
            </w: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L’accompagnement dans la démarche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Clarté et simplicité de la démarche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Délai de réception de la licence</w:t>
            </w:r>
          </w:p>
        </w:tc>
        <w:tc>
          <w:tcPr>
            <w:tcW w:w="1275" w:type="dxa"/>
            <w:vAlign w:val="center"/>
          </w:tcPr>
          <w:p w:rsidR="008A5E43" w:rsidRPr="00E4104A" w:rsidRDefault="008A5E43" w:rsidP="00E4104A">
            <w:pPr>
              <w:rPr>
                <w:color w:val="0D0D0D" w:themeColor="text1" w:themeTint="F2"/>
              </w:rPr>
            </w:pPr>
            <w:r w:rsidRPr="00E4104A">
              <w:rPr>
                <w:color w:val="0D0D0D" w:themeColor="text1" w:themeTint="F2"/>
              </w:rPr>
              <w:t xml:space="preserve"> </w:t>
            </w: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vAlign w:val="center"/>
          </w:tcPr>
          <w:p w:rsidR="008A5E43" w:rsidRPr="00837488" w:rsidRDefault="008A5E43" w:rsidP="00E4104A">
            <w:pPr>
              <w:rPr>
                <w:color w:val="0D0D0D" w:themeColor="text1" w:themeTint="F2"/>
                <w:sz w:val="20"/>
              </w:rPr>
            </w:pPr>
            <w:r w:rsidRPr="00837488">
              <w:rPr>
                <w:sz w:val="20"/>
                <w:szCs w:val="18"/>
              </w:rPr>
              <w:t>Vos relations avec la personne en charge de votre dossier</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rPr>
          <w:trHeight w:val="649"/>
        </w:trPr>
        <w:tc>
          <w:tcPr>
            <w:tcW w:w="2204" w:type="dxa"/>
          </w:tcPr>
          <w:p w:rsidR="008A5E43" w:rsidRPr="00837488" w:rsidRDefault="008A5E43" w:rsidP="00E4104A">
            <w:pPr>
              <w:pStyle w:val="En-tte"/>
              <w:rPr>
                <w:i/>
                <w:iCs/>
                <w:sz w:val="20"/>
                <w:szCs w:val="18"/>
              </w:rPr>
            </w:pPr>
            <w:r w:rsidRPr="00837488">
              <w:rPr>
                <w:i/>
                <w:iCs/>
                <w:sz w:val="20"/>
                <w:szCs w:val="18"/>
              </w:rPr>
              <w:t>Vos commentaires</w:t>
            </w:r>
          </w:p>
        </w:tc>
        <w:tc>
          <w:tcPr>
            <w:tcW w:w="7827" w:type="dxa"/>
            <w:gridSpan w:val="6"/>
          </w:tcPr>
          <w:p w:rsidR="008A5E43" w:rsidRPr="00E4104A" w:rsidRDefault="008A5E43" w:rsidP="00E4104A">
            <w:pPr>
              <w:rPr>
                <w:color w:val="0D0D0D" w:themeColor="text1" w:themeTint="F2"/>
              </w:rPr>
            </w:pPr>
          </w:p>
        </w:tc>
      </w:tr>
      <w:tr w:rsidR="008A5E43" w:rsidRPr="00E4104A" w:rsidTr="003E3EDD">
        <w:trPr>
          <w:trHeight w:val="408"/>
        </w:trPr>
        <w:tc>
          <w:tcPr>
            <w:tcW w:w="10031" w:type="dxa"/>
            <w:gridSpan w:val="7"/>
            <w:shd w:val="clear" w:color="auto" w:fill="A6A6A6" w:themeFill="background1" w:themeFillShade="A6"/>
            <w:vAlign w:val="center"/>
          </w:tcPr>
          <w:p w:rsidR="008A5E43" w:rsidRPr="00094054" w:rsidRDefault="008A5E43" w:rsidP="007E2CF3">
            <w:pPr>
              <w:jc w:val="center"/>
              <w:rPr>
                <w:b/>
                <w:sz w:val="28"/>
                <w:szCs w:val="28"/>
              </w:rPr>
            </w:pPr>
            <w:r w:rsidRPr="00E4104A">
              <w:rPr>
                <w:b/>
                <w:color w:val="FFFFFF" w:themeColor="background1"/>
              </w:rPr>
              <w:t>CONCERNANT NOTRE ACCUEIL TELEPHONIQUE</w:t>
            </w:r>
            <w:r w:rsidRPr="00E4104A">
              <w:rPr>
                <w:b/>
                <w:color w:val="FFFFFF" w:themeColor="background1"/>
              </w:rPr>
              <w:tab/>
            </w: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Temps d’attente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Amabilité et écoute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Compréhension de votre demande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c>
          <w:tcPr>
            <w:tcW w:w="7338" w:type="dxa"/>
            <w:gridSpan w:val="4"/>
          </w:tcPr>
          <w:p w:rsidR="008A5E43" w:rsidRPr="00837488" w:rsidRDefault="008A5E43" w:rsidP="00E4104A">
            <w:pPr>
              <w:rPr>
                <w:sz w:val="20"/>
                <w:szCs w:val="18"/>
              </w:rPr>
            </w:pPr>
            <w:r w:rsidRPr="00837488">
              <w:rPr>
                <w:sz w:val="20"/>
                <w:szCs w:val="18"/>
              </w:rPr>
              <w:t>Qualité de la réponse apportée</w:t>
            </w:r>
          </w:p>
        </w:tc>
        <w:tc>
          <w:tcPr>
            <w:tcW w:w="1275" w:type="dxa"/>
            <w:vAlign w:val="center"/>
          </w:tcPr>
          <w:p w:rsidR="008A5E43" w:rsidRPr="00E4104A" w:rsidRDefault="008A5E43" w:rsidP="00E4104A">
            <w:pPr>
              <w:rPr>
                <w:color w:val="0D0D0D" w:themeColor="text1" w:themeTint="F2"/>
              </w:rPr>
            </w:pPr>
          </w:p>
        </w:tc>
        <w:tc>
          <w:tcPr>
            <w:tcW w:w="1418" w:type="dxa"/>
            <w:gridSpan w:val="2"/>
            <w:vAlign w:val="center"/>
          </w:tcPr>
          <w:p w:rsidR="008A5E43" w:rsidRPr="00E4104A" w:rsidRDefault="008A5E43" w:rsidP="00E4104A">
            <w:pPr>
              <w:rPr>
                <w:color w:val="0D0D0D" w:themeColor="text1" w:themeTint="F2"/>
              </w:rPr>
            </w:pPr>
          </w:p>
        </w:tc>
      </w:tr>
      <w:tr w:rsidR="008A5E43" w:rsidRPr="00E4104A" w:rsidTr="00304970">
        <w:trPr>
          <w:trHeight w:val="650"/>
        </w:trPr>
        <w:tc>
          <w:tcPr>
            <w:tcW w:w="2235" w:type="dxa"/>
            <w:gridSpan w:val="2"/>
          </w:tcPr>
          <w:p w:rsidR="008A5E43" w:rsidRPr="00837488" w:rsidRDefault="008A5E43" w:rsidP="00E4104A">
            <w:pPr>
              <w:pStyle w:val="En-tte"/>
              <w:rPr>
                <w:i/>
                <w:iCs/>
                <w:sz w:val="20"/>
                <w:szCs w:val="18"/>
              </w:rPr>
            </w:pPr>
            <w:r w:rsidRPr="00837488">
              <w:rPr>
                <w:i/>
                <w:iCs/>
                <w:sz w:val="20"/>
                <w:szCs w:val="18"/>
              </w:rPr>
              <w:t>Vos commentaires</w:t>
            </w:r>
          </w:p>
        </w:tc>
        <w:tc>
          <w:tcPr>
            <w:tcW w:w="7796" w:type="dxa"/>
            <w:gridSpan w:val="5"/>
          </w:tcPr>
          <w:p w:rsidR="008A5E43" w:rsidRPr="00E4104A" w:rsidRDefault="008A5E43" w:rsidP="00E4104A">
            <w:pPr>
              <w:rPr>
                <w:color w:val="0D0D0D" w:themeColor="text1" w:themeTint="F2"/>
              </w:rPr>
            </w:pPr>
          </w:p>
        </w:tc>
      </w:tr>
      <w:tr w:rsidR="008A5E43" w:rsidRPr="00E4104A" w:rsidTr="00145912">
        <w:trPr>
          <w:trHeight w:val="491"/>
        </w:trPr>
        <w:tc>
          <w:tcPr>
            <w:tcW w:w="10031" w:type="dxa"/>
            <w:gridSpan w:val="7"/>
            <w:shd w:val="clear" w:color="auto" w:fill="A6A6A6" w:themeFill="background1" w:themeFillShade="A6"/>
            <w:vAlign w:val="center"/>
          </w:tcPr>
          <w:p w:rsidR="008A5E43" w:rsidRPr="00094054" w:rsidRDefault="008A5E43" w:rsidP="007E2CF3">
            <w:pPr>
              <w:jc w:val="center"/>
              <w:rPr>
                <w:b/>
                <w:sz w:val="28"/>
                <w:szCs w:val="28"/>
              </w:rPr>
            </w:pPr>
            <w:r w:rsidRPr="00E4104A">
              <w:rPr>
                <w:b/>
                <w:color w:val="FFFFFF" w:themeColor="background1"/>
              </w:rPr>
              <w:t>CONCERNANT LA DOCUMENTATION</w:t>
            </w:r>
          </w:p>
        </w:tc>
      </w:tr>
      <w:tr w:rsidR="008A5E43" w:rsidRPr="00E4104A" w:rsidTr="00304970">
        <w:tc>
          <w:tcPr>
            <w:tcW w:w="7338" w:type="dxa"/>
            <w:gridSpan w:val="4"/>
            <w:vAlign w:val="center"/>
          </w:tcPr>
          <w:p w:rsidR="008A5E43" w:rsidRPr="00837488" w:rsidRDefault="008A5E43" w:rsidP="000523A4">
            <w:pPr>
              <w:jc w:val="left"/>
              <w:rPr>
                <w:sz w:val="20"/>
                <w:szCs w:val="18"/>
              </w:rPr>
            </w:pPr>
            <w:r w:rsidRPr="00837488">
              <w:rPr>
                <w:sz w:val="20"/>
                <w:szCs w:val="18"/>
              </w:rPr>
              <w:t>Le contenu de la documentation OSAC en général</w:t>
            </w:r>
          </w:p>
        </w:tc>
        <w:tc>
          <w:tcPr>
            <w:tcW w:w="1275" w:type="dxa"/>
            <w:vAlign w:val="center"/>
          </w:tcPr>
          <w:p w:rsidR="008A5E43" w:rsidRPr="00E4104A" w:rsidRDefault="008A5E43" w:rsidP="000523A4"/>
        </w:tc>
        <w:tc>
          <w:tcPr>
            <w:tcW w:w="1418" w:type="dxa"/>
            <w:gridSpan w:val="2"/>
          </w:tcPr>
          <w:p w:rsidR="008A5E43" w:rsidRPr="00E4104A" w:rsidRDefault="008A5E43" w:rsidP="000523A4"/>
        </w:tc>
      </w:tr>
      <w:tr w:rsidR="008A5E43" w:rsidRPr="00E4104A" w:rsidTr="00304970">
        <w:tc>
          <w:tcPr>
            <w:tcW w:w="7338" w:type="dxa"/>
            <w:gridSpan w:val="4"/>
            <w:vAlign w:val="center"/>
          </w:tcPr>
          <w:p w:rsidR="008A5E43" w:rsidRPr="00837488" w:rsidRDefault="008A5E43" w:rsidP="000523A4">
            <w:pPr>
              <w:jc w:val="left"/>
              <w:rPr>
                <w:sz w:val="20"/>
                <w:szCs w:val="18"/>
              </w:rPr>
            </w:pPr>
            <w:r w:rsidRPr="00837488">
              <w:rPr>
                <w:sz w:val="20"/>
                <w:szCs w:val="18"/>
              </w:rPr>
              <w:t>Le contenu de la documentation OSAC spécialisée « mécanicien »</w:t>
            </w:r>
          </w:p>
        </w:tc>
        <w:tc>
          <w:tcPr>
            <w:tcW w:w="1275" w:type="dxa"/>
            <w:vAlign w:val="center"/>
          </w:tcPr>
          <w:p w:rsidR="008A5E43" w:rsidRPr="00E4104A" w:rsidRDefault="008A5E43" w:rsidP="000523A4">
            <w:pPr>
              <w:rPr>
                <w:color w:val="0D0D0D" w:themeColor="text1" w:themeTint="F2"/>
              </w:rPr>
            </w:pPr>
          </w:p>
        </w:tc>
        <w:tc>
          <w:tcPr>
            <w:tcW w:w="1418" w:type="dxa"/>
            <w:gridSpan w:val="2"/>
          </w:tcPr>
          <w:p w:rsidR="008A5E43" w:rsidRPr="00E4104A" w:rsidRDefault="008A5E43" w:rsidP="000523A4">
            <w:pPr>
              <w:rPr>
                <w:color w:val="0D0D0D" w:themeColor="text1" w:themeTint="F2"/>
              </w:rPr>
            </w:pPr>
          </w:p>
        </w:tc>
      </w:tr>
      <w:tr w:rsidR="008A5E43" w:rsidRPr="00E4104A" w:rsidTr="00304970">
        <w:tc>
          <w:tcPr>
            <w:tcW w:w="7338" w:type="dxa"/>
            <w:gridSpan w:val="4"/>
            <w:vAlign w:val="center"/>
          </w:tcPr>
          <w:p w:rsidR="008A5E43" w:rsidRPr="00837488" w:rsidRDefault="008A5E43" w:rsidP="000523A4">
            <w:pPr>
              <w:jc w:val="left"/>
              <w:rPr>
                <w:sz w:val="20"/>
                <w:szCs w:val="18"/>
              </w:rPr>
            </w:pPr>
            <w:r w:rsidRPr="00837488">
              <w:rPr>
                <w:sz w:val="20"/>
                <w:szCs w:val="18"/>
              </w:rPr>
              <w:t>Les informations disponibles sur le site Web OSAC afin de vous aider dans votre démarche</w:t>
            </w:r>
          </w:p>
        </w:tc>
        <w:tc>
          <w:tcPr>
            <w:tcW w:w="1275" w:type="dxa"/>
            <w:vAlign w:val="center"/>
          </w:tcPr>
          <w:p w:rsidR="008A5E43" w:rsidRPr="00E4104A" w:rsidRDefault="008A5E43" w:rsidP="000523A4">
            <w:pPr>
              <w:rPr>
                <w:color w:val="0D0D0D" w:themeColor="text1" w:themeTint="F2"/>
              </w:rPr>
            </w:pPr>
          </w:p>
        </w:tc>
        <w:tc>
          <w:tcPr>
            <w:tcW w:w="1418" w:type="dxa"/>
            <w:gridSpan w:val="2"/>
          </w:tcPr>
          <w:p w:rsidR="008A5E43" w:rsidRPr="00E4104A" w:rsidRDefault="008A5E43" w:rsidP="000523A4">
            <w:pPr>
              <w:rPr>
                <w:color w:val="0D0D0D" w:themeColor="text1" w:themeTint="F2"/>
              </w:rPr>
            </w:pPr>
          </w:p>
        </w:tc>
      </w:tr>
      <w:tr w:rsidR="008A5E43" w:rsidRPr="00E4104A" w:rsidTr="00304970">
        <w:trPr>
          <w:trHeight w:val="624"/>
        </w:trPr>
        <w:tc>
          <w:tcPr>
            <w:tcW w:w="2204" w:type="dxa"/>
          </w:tcPr>
          <w:p w:rsidR="008A5E43" w:rsidRPr="00837488" w:rsidRDefault="008A5E43" w:rsidP="000523A4">
            <w:pPr>
              <w:pStyle w:val="En-tte"/>
              <w:rPr>
                <w:i/>
                <w:iCs/>
                <w:sz w:val="20"/>
                <w:szCs w:val="18"/>
              </w:rPr>
            </w:pPr>
            <w:r w:rsidRPr="00837488">
              <w:rPr>
                <w:i/>
                <w:iCs/>
                <w:sz w:val="20"/>
                <w:szCs w:val="18"/>
              </w:rPr>
              <w:t>Vos commentaires</w:t>
            </w:r>
          </w:p>
        </w:tc>
        <w:tc>
          <w:tcPr>
            <w:tcW w:w="7827" w:type="dxa"/>
            <w:gridSpan w:val="6"/>
          </w:tcPr>
          <w:p w:rsidR="008A5E43" w:rsidRPr="00E4104A" w:rsidRDefault="008A5E43" w:rsidP="000523A4">
            <w:pPr>
              <w:rPr>
                <w:color w:val="0D0D0D" w:themeColor="text1" w:themeTint="F2"/>
              </w:rPr>
            </w:pPr>
          </w:p>
        </w:tc>
      </w:tr>
      <w:tr w:rsidR="008A5E43" w:rsidRPr="00E4104A" w:rsidTr="00304970">
        <w:trPr>
          <w:trHeight w:val="338"/>
        </w:trPr>
        <w:tc>
          <w:tcPr>
            <w:tcW w:w="7338" w:type="dxa"/>
            <w:gridSpan w:val="4"/>
            <w:vMerge w:val="restart"/>
            <w:vAlign w:val="center"/>
          </w:tcPr>
          <w:p w:rsidR="008A5E43" w:rsidRPr="00E4104A" w:rsidRDefault="008A5E43" w:rsidP="000523A4">
            <w:pPr>
              <w:jc w:val="left"/>
              <w:rPr>
                <w:color w:val="0D0D0D" w:themeColor="text1" w:themeTint="F2"/>
              </w:rPr>
            </w:pPr>
            <w:r>
              <w:t>A</w:t>
            </w:r>
            <w:r w:rsidRPr="00E4104A">
              <w:t>ppréciation globale concernant le traitement de votre dossier</w:t>
            </w:r>
          </w:p>
        </w:tc>
        <w:tc>
          <w:tcPr>
            <w:tcW w:w="1842" w:type="dxa"/>
            <w:gridSpan w:val="2"/>
            <w:tcBorders>
              <w:right w:val="nil"/>
            </w:tcBorders>
            <w:vAlign w:val="center"/>
          </w:tcPr>
          <w:p w:rsidR="008A5E43" w:rsidRPr="00E4104A" w:rsidRDefault="008A5E43" w:rsidP="00304970">
            <w:pPr>
              <w:jc w:val="right"/>
              <w:rPr>
                <w:color w:val="0D0D0D" w:themeColor="text1" w:themeTint="F2"/>
              </w:rPr>
            </w:pPr>
            <w:r w:rsidRPr="00E4104A">
              <w:t>satisfait</w:t>
            </w:r>
          </w:p>
        </w:tc>
        <w:tc>
          <w:tcPr>
            <w:tcW w:w="851" w:type="dxa"/>
            <w:tcBorders>
              <w:left w:val="nil"/>
            </w:tcBorders>
            <w:vAlign w:val="center"/>
          </w:tcPr>
          <w:p w:rsidR="008A5E43" w:rsidRPr="00E4104A" w:rsidRDefault="008A5E43" w:rsidP="000523A4">
            <w:pPr>
              <w:jc w:val="left"/>
              <w:rPr>
                <w:color w:val="0D0D0D" w:themeColor="text1" w:themeTint="F2"/>
              </w:rPr>
            </w:pPr>
            <w:r w:rsidRPr="00E4104A">
              <w:fldChar w:fldCharType="begin">
                <w:ffData>
                  <w:name w:val=""/>
                  <w:enabled/>
                  <w:calcOnExit w:val="0"/>
                  <w:checkBox>
                    <w:sizeAuto/>
                    <w:default w:val="0"/>
                    <w:checked w:val="0"/>
                  </w:checkBox>
                </w:ffData>
              </w:fldChar>
            </w:r>
            <w:r w:rsidRPr="00E4104A">
              <w:instrText xml:space="preserve"> FORMCHECKBOX </w:instrText>
            </w:r>
            <w:r w:rsidR="00C205FD">
              <w:fldChar w:fldCharType="separate"/>
            </w:r>
            <w:r w:rsidRPr="00E4104A">
              <w:fldChar w:fldCharType="end"/>
            </w:r>
          </w:p>
        </w:tc>
      </w:tr>
      <w:tr w:rsidR="008A5E43" w:rsidRPr="00E4104A" w:rsidTr="00304970">
        <w:trPr>
          <w:trHeight w:val="337"/>
        </w:trPr>
        <w:tc>
          <w:tcPr>
            <w:tcW w:w="7338" w:type="dxa"/>
            <w:gridSpan w:val="4"/>
            <w:vMerge/>
          </w:tcPr>
          <w:p w:rsidR="008A5E43" w:rsidRPr="00E4104A" w:rsidRDefault="008A5E43" w:rsidP="000523A4">
            <w:pPr>
              <w:rPr>
                <w:color w:val="0D0D0D" w:themeColor="text1" w:themeTint="F2"/>
              </w:rPr>
            </w:pPr>
          </w:p>
        </w:tc>
        <w:tc>
          <w:tcPr>
            <w:tcW w:w="1842" w:type="dxa"/>
            <w:gridSpan w:val="2"/>
            <w:tcBorders>
              <w:right w:val="nil"/>
            </w:tcBorders>
          </w:tcPr>
          <w:p w:rsidR="008A5E43" w:rsidRPr="00E4104A" w:rsidRDefault="008A5E43" w:rsidP="00304970">
            <w:pPr>
              <w:jc w:val="right"/>
              <w:rPr>
                <w:color w:val="0D0D0D" w:themeColor="text1" w:themeTint="F2"/>
              </w:rPr>
            </w:pPr>
            <w:r w:rsidRPr="00E4104A">
              <w:t>Insatisfait</w:t>
            </w:r>
          </w:p>
        </w:tc>
        <w:tc>
          <w:tcPr>
            <w:tcW w:w="851" w:type="dxa"/>
            <w:tcBorders>
              <w:left w:val="nil"/>
            </w:tcBorders>
          </w:tcPr>
          <w:p w:rsidR="008A5E43" w:rsidRPr="00E4104A" w:rsidRDefault="008A5E43" w:rsidP="000523A4">
            <w:pPr>
              <w:rPr>
                <w:color w:val="0D0D0D" w:themeColor="text1" w:themeTint="F2"/>
              </w:rPr>
            </w:pPr>
            <w:r w:rsidRPr="00E4104A">
              <w:fldChar w:fldCharType="begin">
                <w:ffData>
                  <w:name w:val=""/>
                  <w:enabled/>
                  <w:calcOnExit w:val="0"/>
                  <w:checkBox>
                    <w:sizeAuto/>
                    <w:default w:val="0"/>
                    <w:checked w:val="0"/>
                  </w:checkBox>
                </w:ffData>
              </w:fldChar>
            </w:r>
            <w:r w:rsidRPr="00E4104A">
              <w:instrText xml:space="preserve"> FORMCHECKBOX </w:instrText>
            </w:r>
            <w:r w:rsidR="00C205FD">
              <w:fldChar w:fldCharType="separate"/>
            </w:r>
            <w:r w:rsidRPr="00E4104A">
              <w:fldChar w:fldCharType="end"/>
            </w:r>
          </w:p>
        </w:tc>
      </w:tr>
      <w:tr w:rsidR="008A5E43" w:rsidRPr="00E4104A" w:rsidTr="00D36EDA">
        <w:trPr>
          <w:trHeight w:val="1706"/>
        </w:trPr>
        <w:tc>
          <w:tcPr>
            <w:tcW w:w="3227" w:type="dxa"/>
            <w:gridSpan w:val="3"/>
          </w:tcPr>
          <w:p w:rsidR="008A5E43" w:rsidRDefault="008A5E43" w:rsidP="00186C9F">
            <w:pPr>
              <w:rPr>
                <w:szCs w:val="22"/>
              </w:rPr>
            </w:pPr>
            <w:r>
              <w:rPr>
                <w:szCs w:val="22"/>
              </w:rPr>
              <w:t xml:space="preserve">Suggestions d amélioration : </w:t>
            </w:r>
          </w:p>
          <w:p w:rsidR="008A5E43" w:rsidRPr="00E4104A" w:rsidRDefault="008A5E43" w:rsidP="000523A4">
            <w:pPr>
              <w:rPr>
                <w:color w:val="0D0D0D" w:themeColor="text1" w:themeTint="F2"/>
              </w:rPr>
            </w:pPr>
          </w:p>
        </w:tc>
        <w:tc>
          <w:tcPr>
            <w:tcW w:w="6804" w:type="dxa"/>
            <w:gridSpan w:val="4"/>
          </w:tcPr>
          <w:p w:rsidR="008A5E43" w:rsidRPr="00E4104A" w:rsidRDefault="008A5E43" w:rsidP="000523A4"/>
        </w:tc>
      </w:tr>
    </w:tbl>
    <w:p w:rsidR="00E4104A" w:rsidRPr="00837488" w:rsidRDefault="00E4104A" w:rsidP="00E4104A">
      <w:pPr>
        <w:rPr>
          <w:i/>
          <w:szCs w:val="22"/>
        </w:rPr>
      </w:pPr>
      <w:r w:rsidRPr="00837488">
        <w:rPr>
          <w:i/>
          <w:szCs w:val="22"/>
        </w:rPr>
        <w:t>Si vous le souhaitez, vous pouvez nous laisser vos coordonnées :</w:t>
      </w:r>
    </w:p>
    <w:p w:rsidR="00837488" w:rsidRPr="00837488" w:rsidRDefault="00837488" w:rsidP="00837488">
      <w:pPr>
        <w:tabs>
          <w:tab w:val="left" w:pos="2425"/>
          <w:tab w:val="left" w:pos="4851"/>
          <w:tab w:val="left" w:pos="7276"/>
        </w:tabs>
        <w:ind w:firstLine="426"/>
        <w:jc w:val="left"/>
        <w:rPr>
          <w:i/>
          <w:szCs w:val="22"/>
        </w:rPr>
      </w:pPr>
      <w:r w:rsidRPr="00837488">
        <w:rPr>
          <w:i/>
          <w:szCs w:val="22"/>
        </w:rPr>
        <w:t>Nom, Prénom :</w:t>
      </w:r>
    </w:p>
    <w:p w:rsidR="00837488" w:rsidRPr="00837488" w:rsidRDefault="00837488" w:rsidP="00837488">
      <w:pPr>
        <w:ind w:firstLine="426"/>
        <w:jc w:val="left"/>
        <w:rPr>
          <w:i/>
          <w:szCs w:val="22"/>
        </w:rPr>
      </w:pPr>
      <w:r w:rsidRPr="00837488">
        <w:rPr>
          <w:i/>
          <w:szCs w:val="22"/>
        </w:rPr>
        <w:t>N° de téléphone </w:t>
      </w:r>
    </w:p>
    <w:p w:rsidR="00E4104A" w:rsidRPr="00837488" w:rsidRDefault="00837488" w:rsidP="00837488">
      <w:pPr>
        <w:tabs>
          <w:tab w:val="left" w:pos="2425"/>
          <w:tab w:val="left" w:pos="4851"/>
          <w:tab w:val="left" w:pos="7276"/>
        </w:tabs>
        <w:ind w:firstLine="426"/>
        <w:jc w:val="left"/>
        <w:rPr>
          <w:i/>
          <w:szCs w:val="22"/>
        </w:rPr>
      </w:pPr>
      <w:r w:rsidRPr="00837488">
        <w:rPr>
          <w:i/>
          <w:szCs w:val="22"/>
        </w:rPr>
        <w:t>E-mail :</w:t>
      </w:r>
    </w:p>
    <w:p w:rsidR="00837488" w:rsidRPr="00837488" w:rsidRDefault="00837488" w:rsidP="00837488">
      <w:pPr>
        <w:ind w:firstLine="426"/>
        <w:rPr>
          <w:i/>
          <w:szCs w:val="22"/>
        </w:rPr>
      </w:pPr>
    </w:p>
    <w:p w:rsidR="00E4104A" w:rsidRPr="00837488" w:rsidRDefault="00E4104A" w:rsidP="00837488">
      <w:pPr>
        <w:ind w:firstLine="426"/>
        <w:rPr>
          <w:i/>
          <w:szCs w:val="22"/>
        </w:rPr>
      </w:pPr>
      <w:r w:rsidRPr="00837488">
        <w:rPr>
          <w:i/>
          <w:szCs w:val="22"/>
        </w:rPr>
        <w:t>Date :</w:t>
      </w:r>
    </w:p>
    <w:p w:rsidR="00E4104A" w:rsidRPr="00837488" w:rsidRDefault="00E4104A" w:rsidP="00837488">
      <w:pPr>
        <w:ind w:firstLine="426"/>
        <w:rPr>
          <w:i/>
          <w:iCs/>
          <w:szCs w:val="22"/>
        </w:rPr>
      </w:pPr>
    </w:p>
    <w:p w:rsidR="00583894" w:rsidRPr="00837488" w:rsidRDefault="00583894" w:rsidP="00837488">
      <w:pPr>
        <w:ind w:left="-284"/>
        <w:rPr>
          <w:i/>
          <w:iCs/>
          <w:sz w:val="20"/>
          <w:szCs w:val="20"/>
        </w:rPr>
      </w:pPr>
      <w:r w:rsidRPr="00837488">
        <w:rPr>
          <w:i/>
          <w:iCs/>
          <w:sz w:val="20"/>
          <w:szCs w:val="20"/>
        </w:rPr>
        <w:t xml:space="preserve">Ce document peut être téléchargé sur le site web OSAC : </w:t>
      </w:r>
      <w:hyperlink r:id="rId11" w:history="1">
        <w:r w:rsidRPr="00837488">
          <w:rPr>
            <w:rStyle w:val="Lienhypertexte"/>
            <w:i/>
            <w:iCs/>
            <w:sz w:val="20"/>
            <w:szCs w:val="20"/>
          </w:rPr>
          <w:t>www.osac.aero</w:t>
        </w:r>
      </w:hyperlink>
      <w:r w:rsidRPr="00837488">
        <w:rPr>
          <w:i/>
          <w:iCs/>
          <w:sz w:val="20"/>
          <w:szCs w:val="20"/>
        </w:rPr>
        <w:t>"</w:t>
      </w:r>
      <w:r w:rsidR="0085529A">
        <w:rPr>
          <w:i/>
          <w:iCs/>
          <w:sz w:val="20"/>
          <w:szCs w:val="20"/>
        </w:rPr>
        <w:t>.</w:t>
      </w:r>
    </w:p>
    <w:sectPr w:rsidR="00583894" w:rsidRPr="00837488" w:rsidSect="008A5E43">
      <w:headerReference w:type="first" r:id="rId12"/>
      <w:footerReference w:type="first" r:id="rId13"/>
      <w:pgSz w:w="11906" w:h="16838"/>
      <w:pgMar w:top="1418" w:right="849" w:bottom="851" w:left="851" w:header="567" w:footer="335" w:gutter="0"/>
      <w:pgBorders w:offsetFrom="page">
        <w:top w:val="none" w:sz="166" w:space="16" w:color="000000" w:shadow="1"/>
        <w:left w:val="none" w:sz="0" w:space="6" w:color="2E1A00" w:shadow="1"/>
        <w:bottom w:val="none" w:sz="0" w:space="10" w:color="AA5C00" w:shadow="1"/>
        <w:right w:val="none" w:sz="55" w:space="28" w:color="000020" w:shadow="1" w:frame="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DA" w:rsidRDefault="00D36EDA">
      <w:r>
        <w:separator/>
      </w:r>
    </w:p>
  </w:endnote>
  <w:endnote w:type="continuationSeparator" w:id="0">
    <w:p w:rsidR="00D36EDA" w:rsidRDefault="00D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Arial Narrow"/>
    <w:charset w:val="00"/>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DA" w:rsidRDefault="00D36EDA" w:rsidP="00837488">
    <w:pPr>
      <w:ind w:left="-426" w:right="-426"/>
      <w:jc w:val="center"/>
    </w:pPr>
    <w:r>
      <w:rPr>
        <w:i/>
        <w:sz w:val="14"/>
        <w:szCs w:val="14"/>
      </w:rPr>
      <w:t>La loi n°78-17 du 6 janvier 1978 relative à l’informatique, aux fichiers et aux libertés, s’applique aux réponses faites à ce formulaire par les personnes physiques ou morales. Elle garantit un droit d’accès et de rectification pour les données vous concernant auprès du pôle DOME. En aucun cas ces informations sont transmises à un autre organisme.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DA" w:rsidRDefault="00D36EDA">
      <w:r>
        <w:separator/>
      </w:r>
    </w:p>
  </w:footnote>
  <w:footnote w:type="continuationSeparator" w:id="0">
    <w:p w:rsidR="00D36EDA" w:rsidRDefault="00D3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2" w:type="dxa"/>
      <w:tblLayout w:type="fixed"/>
      <w:tblCellMar>
        <w:left w:w="70" w:type="dxa"/>
        <w:right w:w="70" w:type="dxa"/>
      </w:tblCellMar>
      <w:tblLook w:val="0000" w:firstRow="0" w:lastRow="0" w:firstColumn="0" w:lastColumn="0" w:noHBand="0" w:noVBand="0"/>
    </w:tblPr>
    <w:tblGrid>
      <w:gridCol w:w="2553"/>
      <w:gridCol w:w="5957"/>
      <w:gridCol w:w="2268"/>
    </w:tblGrid>
    <w:tr w:rsidR="00D36EDA" w:rsidTr="000523A4">
      <w:trPr>
        <w:cantSplit/>
        <w:trHeight w:val="608"/>
      </w:trPr>
      <w:tc>
        <w:tcPr>
          <w:tcW w:w="2553" w:type="dxa"/>
          <w:vMerge w:val="restart"/>
          <w:tcBorders>
            <w:top w:val="single" w:sz="4" w:space="0" w:color="000000"/>
            <w:left w:val="single" w:sz="4" w:space="0" w:color="000000"/>
            <w:bottom w:val="single" w:sz="4" w:space="0" w:color="000000"/>
          </w:tcBorders>
          <w:shd w:val="clear" w:color="auto" w:fill="auto"/>
          <w:vAlign w:val="center"/>
        </w:tcPr>
        <w:p w:rsidR="00D36EDA" w:rsidRDefault="00D36EDA">
          <w:pPr>
            <w:tabs>
              <w:tab w:val="center" w:pos="4536"/>
              <w:tab w:val="right" w:pos="10035"/>
            </w:tabs>
            <w:spacing w:before="60" w:after="60"/>
            <w:jc w:val="center"/>
            <w:rPr>
              <w:b/>
              <w:sz w:val="24"/>
            </w:rPr>
          </w:pPr>
          <w:r>
            <w:rPr>
              <w:noProof/>
              <w:lang w:eastAsia="fr-FR"/>
            </w:rPr>
            <w:drawing>
              <wp:inline distT="0" distB="0" distL="0" distR="0" wp14:anchorId="697246D6" wp14:editId="60146D96">
                <wp:extent cx="1247775" cy="523875"/>
                <wp:effectExtent l="0" t="0" r="9525" b="9525"/>
                <wp:docPr id="1" name="Image 1" descr="Logo O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O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tc>
      <w:tc>
        <w:tcPr>
          <w:tcW w:w="5957" w:type="dxa"/>
          <w:vMerge w:val="restart"/>
          <w:tcBorders>
            <w:top w:val="single" w:sz="4" w:space="0" w:color="000000"/>
            <w:left w:val="single" w:sz="4" w:space="0" w:color="000000"/>
            <w:bottom w:val="single" w:sz="4" w:space="0" w:color="000000"/>
          </w:tcBorders>
          <w:shd w:val="clear" w:color="auto" w:fill="auto"/>
          <w:vAlign w:val="center"/>
        </w:tcPr>
        <w:p w:rsidR="00D36EDA" w:rsidRDefault="00D36EDA">
          <w:pPr>
            <w:tabs>
              <w:tab w:val="center" w:pos="4536"/>
              <w:tab w:val="right" w:pos="9072"/>
            </w:tabs>
            <w:jc w:val="center"/>
            <w:rPr>
              <w:b/>
              <w:sz w:val="24"/>
            </w:rPr>
          </w:pPr>
          <w:r>
            <w:rPr>
              <w:b/>
              <w:sz w:val="24"/>
            </w:rPr>
            <w:t>QUESTIONNAIRE</w:t>
          </w:r>
        </w:p>
        <w:p w:rsidR="00D36EDA" w:rsidRDefault="00D36EDA">
          <w:pPr>
            <w:tabs>
              <w:tab w:val="center" w:pos="4536"/>
              <w:tab w:val="right" w:pos="9072"/>
            </w:tabs>
            <w:jc w:val="center"/>
            <w:rPr>
              <w:b/>
              <w:sz w:val="24"/>
            </w:rPr>
          </w:pPr>
          <w:r>
            <w:rPr>
              <w:b/>
              <w:sz w:val="24"/>
            </w:rPr>
            <w:t>A L'ATTENTION DES USAGERS</w:t>
          </w:r>
        </w:p>
        <w:p w:rsidR="00D36EDA" w:rsidRDefault="00D36EDA">
          <w:pPr>
            <w:tabs>
              <w:tab w:val="center" w:pos="4536"/>
              <w:tab w:val="right" w:pos="9072"/>
            </w:tabs>
            <w:spacing w:before="120"/>
            <w:jc w:val="center"/>
          </w:pPr>
          <w:r>
            <w:rPr>
              <w:b/>
              <w:sz w:val="24"/>
            </w:rPr>
            <w:t>DELIVRANCE DE LICENCE DE MAINTENANCE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EDA" w:rsidRDefault="00D36EDA">
          <w:pPr>
            <w:tabs>
              <w:tab w:val="center" w:pos="4536"/>
              <w:tab w:val="right" w:pos="9072"/>
            </w:tabs>
            <w:spacing w:before="120" w:after="120"/>
            <w:jc w:val="center"/>
          </w:pPr>
          <w:r>
            <w:rPr>
              <w:b/>
              <w:bCs/>
              <w:caps/>
              <w:sz w:val="32"/>
              <w:szCs w:val="20"/>
              <w:lang w:val="en-GB"/>
            </w:rPr>
            <w:t>F-50-00-2</w:t>
          </w:r>
        </w:p>
      </w:tc>
    </w:tr>
    <w:tr w:rsidR="00D36EDA" w:rsidTr="000523A4">
      <w:trPr>
        <w:cantSplit/>
        <w:trHeight w:val="608"/>
      </w:trPr>
      <w:tc>
        <w:tcPr>
          <w:tcW w:w="2553" w:type="dxa"/>
          <w:vMerge/>
          <w:tcBorders>
            <w:top w:val="single" w:sz="4" w:space="0" w:color="000000"/>
            <w:left w:val="single" w:sz="4" w:space="0" w:color="000000"/>
            <w:bottom w:val="single" w:sz="4" w:space="0" w:color="000000"/>
          </w:tcBorders>
          <w:shd w:val="clear" w:color="auto" w:fill="auto"/>
        </w:tcPr>
        <w:p w:rsidR="00D36EDA" w:rsidRDefault="00D36EDA">
          <w:pPr>
            <w:tabs>
              <w:tab w:val="center" w:pos="4536"/>
              <w:tab w:val="right" w:pos="9072"/>
            </w:tabs>
            <w:snapToGrid w:val="0"/>
            <w:spacing w:before="120" w:after="120"/>
            <w:jc w:val="left"/>
          </w:pPr>
        </w:p>
      </w:tc>
      <w:tc>
        <w:tcPr>
          <w:tcW w:w="5957" w:type="dxa"/>
          <w:vMerge/>
          <w:tcBorders>
            <w:top w:val="single" w:sz="4" w:space="0" w:color="000000"/>
            <w:left w:val="single" w:sz="4" w:space="0" w:color="000000"/>
            <w:bottom w:val="single" w:sz="4" w:space="0" w:color="000000"/>
          </w:tcBorders>
          <w:shd w:val="clear" w:color="auto" w:fill="auto"/>
        </w:tcPr>
        <w:p w:rsidR="00D36EDA" w:rsidRDefault="00D36EDA">
          <w:pPr>
            <w:tabs>
              <w:tab w:val="center" w:pos="4536"/>
              <w:tab w:val="right" w:pos="9072"/>
            </w:tabs>
            <w:snapToGrid w:val="0"/>
            <w:spacing w:before="120" w:after="12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6EDA" w:rsidRDefault="00D36EDA" w:rsidP="00D36EDA">
          <w:pPr>
            <w:tabs>
              <w:tab w:val="center" w:pos="4536"/>
              <w:tab w:val="right" w:pos="9072"/>
            </w:tabs>
            <w:spacing w:before="120" w:after="120"/>
            <w:jc w:val="center"/>
          </w:pPr>
          <w:proofErr w:type="spellStart"/>
          <w:r>
            <w:rPr>
              <w:b/>
              <w:bCs/>
              <w:sz w:val="24"/>
              <w:lang w:val="en-GB"/>
            </w:rPr>
            <w:t>Indice</w:t>
          </w:r>
          <w:proofErr w:type="spellEnd"/>
          <w:r>
            <w:rPr>
              <w:b/>
              <w:bCs/>
              <w:sz w:val="24"/>
              <w:lang w:val="en-GB"/>
            </w:rPr>
            <w:t xml:space="preserve"> : </w:t>
          </w:r>
          <w:r>
            <w:rPr>
              <w:b/>
              <w:bCs/>
              <w:color w:val="FF0000"/>
              <w:sz w:val="24"/>
              <w:lang w:val="en-GB"/>
            </w:rPr>
            <w:t>C</w:t>
          </w:r>
        </w:p>
      </w:tc>
    </w:tr>
  </w:tbl>
  <w:p w:rsidR="00D36EDA" w:rsidRDefault="00D36EDA">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decimal"/>
      <w:pStyle w:val="Titre1"/>
      <w:lvlText w:val="%1"/>
      <w:lvlJc w:val="left"/>
      <w:pPr>
        <w:tabs>
          <w:tab w:val="num" w:pos="613"/>
        </w:tabs>
        <w:ind w:left="613"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E0"/>
    <w:rsid w:val="000523A4"/>
    <w:rsid w:val="00186C9F"/>
    <w:rsid w:val="00304970"/>
    <w:rsid w:val="003F66F5"/>
    <w:rsid w:val="00460F1C"/>
    <w:rsid w:val="00583894"/>
    <w:rsid w:val="00770114"/>
    <w:rsid w:val="007A72E0"/>
    <w:rsid w:val="00837488"/>
    <w:rsid w:val="0085529A"/>
    <w:rsid w:val="008643E0"/>
    <w:rsid w:val="008A5E43"/>
    <w:rsid w:val="00957F34"/>
    <w:rsid w:val="00AA4046"/>
    <w:rsid w:val="00BE460F"/>
    <w:rsid w:val="00C205FD"/>
    <w:rsid w:val="00C60682"/>
    <w:rsid w:val="00D36EDA"/>
    <w:rsid w:val="00D65193"/>
    <w:rsid w:val="00E41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hAnsi="Arial" w:cs="Arial"/>
      <w:sz w:val="22"/>
      <w:szCs w:val="24"/>
      <w:lang w:eastAsia="zh-CN"/>
    </w:rPr>
  </w:style>
  <w:style w:type="paragraph" w:styleId="Titre1">
    <w:name w:val="heading 1"/>
    <w:basedOn w:val="Normal"/>
    <w:next w:val="Normal"/>
    <w:qFormat/>
    <w:pPr>
      <w:keepNext/>
      <w:numPr>
        <w:numId w:val="1"/>
      </w:numPr>
      <w:spacing w:before="240" w:after="60"/>
      <w:outlineLvl w:val="0"/>
    </w:pPr>
    <w:rPr>
      <w:b/>
      <w:bCs/>
      <w:kern w:val="1"/>
      <w:sz w:val="32"/>
      <w:szCs w:val="32"/>
    </w:rPr>
  </w:style>
  <w:style w:type="paragraph" w:styleId="Titre2">
    <w:name w:val="heading 2"/>
    <w:basedOn w:val="Normal"/>
    <w:next w:val="Normal"/>
    <w:qFormat/>
    <w:pPr>
      <w:keepNext/>
      <w:numPr>
        <w:ilvl w:val="1"/>
        <w:numId w:val="1"/>
      </w:numPr>
      <w:outlineLvl w:val="1"/>
    </w:pPr>
    <w:rPr>
      <w:b/>
      <w:szCs w:val="22"/>
    </w:rPr>
  </w:style>
  <w:style w:type="paragraph" w:styleId="Titre3">
    <w:name w:val="heading 3"/>
    <w:basedOn w:val="Normal"/>
    <w:next w:val="Normal"/>
    <w:qFormat/>
    <w:pPr>
      <w:keepNext/>
      <w:numPr>
        <w:ilvl w:val="2"/>
        <w:numId w:val="1"/>
      </w:numPr>
      <w:ind w:left="0" w:right="-105" w:firstLine="0"/>
      <w:outlineLvl w:val="2"/>
    </w:pPr>
    <w:rPr>
      <w:b/>
      <w:bCs/>
    </w:rPr>
  </w:style>
  <w:style w:type="paragraph" w:styleId="Titre4">
    <w:name w:val="heading 4"/>
    <w:basedOn w:val="Normal"/>
    <w:next w:val="Normal"/>
    <w:qFormat/>
    <w:pPr>
      <w:keepNext/>
      <w:numPr>
        <w:ilvl w:val="3"/>
        <w:numId w:val="1"/>
      </w:numPr>
      <w:outlineLvl w:val="3"/>
    </w:pPr>
    <w:rPr>
      <w:rFonts w:ascii="GillSans" w:hAnsi="GillSans" w:cs="GillSans"/>
      <w:b/>
      <w:bCs/>
      <w:color w:val="808080"/>
      <w:sz w:val="40"/>
      <w:szCs w:val="40"/>
    </w:rPr>
  </w:style>
  <w:style w:type="paragraph" w:styleId="Titre5">
    <w:name w:val="heading 5"/>
    <w:basedOn w:val="Normal"/>
    <w:next w:val="Normal"/>
    <w:qFormat/>
    <w:pPr>
      <w:keepNext/>
      <w:numPr>
        <w:ilvl w:val="4"/>
        <w:numId w:val="1"/>
      </w:numPr>
      <w:outlineLvl w:val="4"/>
    </w:pPr>
    <w:rPr>
      <w:b/>
    </w:rPr>
  </w:style>
  <w:style w:type="paragraph" w:styleId="Titre6">
    <w:name w:val="heading 6"/>
    <w:basedOn w:val="Normal"/>
    <w:next w:val="Normal"/>
    <w:qFormat/>
    <w:pPr>
      <w:keepNext/>
      <w:numPr>
        <w:ilvl w:val="5"/>
        <w:numId w:val="1"/>
      </w:numPr>
      <w:jc w:val="center"/>
      <w:outlineLvl w:val="5"/>
    </w:pPr>
    <w:rPr>
      <w:b/>
      <w:bCs/>
      <w:sz w:val="28"/>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1">
    <w:name w:val="Police par défaut1"/>
  </w:style>
  <w:style w:type="character" w:styleId="Numrodepage">
    <w:name w:val="page number"/>
    <w:basedOn w:val="Policepardfaut1"/>
  </w:style>
  <w:style w:type="character" w:styleId="Lienhypertextesuivivisit">
    <w:name w:val="FollowedHyperlink"/>
    <w:rPr>
      <w:color w:val="800080"/>
      <w:u w:val="single"/>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center"/>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En-tte">
    <w:name w:val="header"/>
    <w:basedOn w:val="Normal"/>
    <w:link w:val="En-tteCar"/>
    <w:pPr>
      <w:tabs>
        <w:tab w:val="center" w:pos="4536"/>
        <w:tab w:val="right" w:pos="9072"/>
      </w:tabs>
    </w:pPr>
  </w:style>
  <w:style w:type="paragraph" w:styleId="Retraitcorpsdetexte">
    <w:name w:val="Body Text Indent"/>
    <w:basedOn w:val="Normal"/>
    <w:pPr>
      <w:tabs>
        <w:tab w:val="left" w:pos="6255"/>
      </w:tabs>
      <w:ind w:left="-360"/>
    </w:pPr>
    <w:rPr>
      <w:szCs w:val="22"/>
    </w:rPr>
  </w:style>
  <w:style w:type="paragraph" w:customStyle="1" w:styleId="titre14">
    <w:name w:val="titre14"/>
    <w:basedOn w:val="Normal"/>
    <w:pPr>
      <w:overflowPunct w:val="0"/>
      <w:autoSpaceDE w:val="0"/>
      <w:spacing w:line="280" w:lineRule="exact"/>
      <w:textAlignment w:val="baseline"/>
    </w:pPr>
    <w:rPr>
      <w:rFonts w:cs="Tahoma"/>
      <w:b/>
      <w:smallCaps/>
      <w:sz w:val="28"/>
      <w:szCs w:val="20"/>
      <w:lang w:eastAsia="fr-FR"/>
    </w:rPr>
  </w:style>
  <w:style w:type="paragraph" w:styleId="TM1">
    <w:name w:val="toc 1"/>
    <w:basedOn w:val="Normal"/>
    <w:next w:val="Normal"/>
    <w:rPr>
      <w:smallCaps/>
      <w:sz w:val="20"/>
      <w:szCs w:val="20"/>
    </w:rPr>
  </w:style>
  <w:style w:type="paragraph" w:styleId="Textedebulles">
    <w:name w:val="Balloon Text"/>
    <w:basedOn w:val="Normal"/>
    <w:rPr>
      <w:rFonts w:ascii="Tahoma" w:hAnsi="Tahoma" w:cs="Wingdings"/>
      <w:sz w:val="16"/>
      <w:szCs w:val="16"/>
    </w:rPr>
  </w:style>
  <w:style w:type="paragraph" w:customStyle="1" w:styleId="sommaire2">
    <w:name w:val="sommaire 2"/>
    <w:basedOn w:val="Normal"/>
    <w:pPr>
      <w:tabs>
        <w:tab w:val="left" w:pos="2694"/>
        <w:tab w:val="left" w:pos="2835"/>
      </w:tabs>
      <w:ind w:left="1134" w:hanging="425"/>
    </w:pPr>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460F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3F66F5"/>
    <w:rPr>
      <w:rFonts w:ascii="Arial" w:hAnsi="Arial" w:cs="Arial"/>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hAnsi="Arial" w:cs="Arial"/>
      <w:sz w:val="22"/>
      <w:szCs w:val="24"/>
      <w:lang w:eastAsia="zh-CN"/>
    </w:rPr>
  </w:style>
  <w:style w:type="paragraph" w:styleId="Titre1">
    <w:name w:val="heading 1"/>
    <w:basedOn w:val="Normal"/>
    <w:next w:val="Normal"/>
    <w:qFormat/>
    <w:pPr>
      <w:keepNext/>
      <w:numPr>
        <w:numId w:val="1"/>
      </w:numPr>
      <w:spacing w:before="240" w:after="60"/>
      <w:outlineLvl w:val="0"/>
    </w:pPr>
    <w:rPr>
      <w:b/>
      <w:bCs/>
      <w:kern w:val="1"/>
      <w:sz w:val="32"/>
      <w:szCs w:val="32"/>
    </w:rPr>
  </w:style>
  <w:style w:type="paragraph" w:styleId="Titre2">
    <w:name w:val="heading 2"/>
    <w:basedOn w:val="Normal"/>
    <w:next w:val="Normal"/>
    <w:qFormat/>
    <w:pPr>
      <w:keepNext/>
      <w:numPr>
        <w:ilvl w:val="1"/>
        <w:numId w:val="1"/>
      </w:numPr>
      <w:outlineLvl w:val="1"/>
    </w:pPr>
    <w:rPr>
      <w:b/>
      <w:szCs w:val="22"/>
    </w:rPr>
  </w:style>
  <w:style w:type="paragraph" w:styleId="Titre3">
    <w:name w:val="heading 3"/>
    <w:basedOn w:val="Normal"/>
    <w:next w:val="Normal"/>
    <w:qFormat/>
    <w:pPr>
      <w:keepNext/>
      <w:numPr>
        <w:ilvl w:val="2"/>
        <w:numId w:val="1"/>
      </w:numPr>
      <w:ind w:left="0" w:right="-105" w:firstLine="0"/>
      <w:outlineLvl w:val="2"/>
    </w:pPr>
    <w:rPr>
      <w:b/>
      <w:bCs/>
    </w:rPr>
  </w:style>
  <w:style w:type="paragraph" w:styleId="Titre4">
    <w:name w:val="heading 4"/>
    <w:basedOn w:val="Normal"/>
    <w:next w:val="Normal"/>
    <w:qFormat/>
    <w:pPr>
      <w:keepNext/>
      <w:numPr>
        <w:ilvl w:val="3"/>
        <w:numId w:val="1"/>
      </w:numPr>
      <w:outlineLvl w:val="3"/>
    </w:pPr>
    <w:rPr>
      <w:rFonts w:ascii="GillSans" w:hAnsi="GillSans" w:cs="GillSans"/>
      <w:b/>
      <w:bCs/>
      <w:color w:val="808080"/>
      <w:sz w:val="40"/>
      <w:szCs w:val="40"/>
    </w:rPr>
  </w:style>
  <w:style w:type="paragraph" w:styleId="Titre5">
    <w:name w:val="heading 5"/>
    <w:basedOn w:val="Normal"/>
    <w:next w:val="Normal"/>
    <w:qFormat/>
    <w:pPr>
      <w:keepNext/>
      <w:numPr>
        <w:ilvl w:val="4"/>
        <w:numId w:val="1"/>
      </w:numPr>
      <w:outlineLvl w:val="4"/>
    </w:pPr>
    <w:rPr>
      <w:b/>
    </w:rPr>
  </w:style>
  <w:style w:type="paragraph" w:styleId="Titre6">
    <w:name w:val="heading 6"/>
    <w:basedOn w:val="Normal"/>
    <w:next w:val="Normal"/>
    <w:qFormat/>
    <w:pPr>
      <w:keepNext/>
      <w:numPr>
        <w:ilvl w:val="5"/>
        <w:numId w:val="1"/>
      </w:numPr>
      <w:jc w:val="center"/>
      <w:outlineLvl w:val="5"/>
    </w:pPr>
    <w:rPr>
      <w:b/>
      <w:bCs/>
      <w:sz w:val="28"/>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1">
    <w:name w:val="Police par défaut1"/>
  </w:style>
  <w:style w:type="character" w:styleId="Numrodepage">
    <w:name w:val="page number"/>
    <w:basedOn w:val="Policepardfaut1"/>
  </w:style>
  <w:style w:type="character" w:styleId="Lienhypertextesuivivisit">
    <w:name w:val="FollowedHyperlink"/>
    <w:rPr>
      <w:color w:val="800080"/>
      <w:u w:val="single"/>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center"/>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En-tte">
    <w:name w:val="header"/>
    <w:basedOn w:val="Normal"/>
    <w:link w:val="En-tteCar"/>
    <w:pPr>
      <w:tabs>
        <w:tab w:val="center" w:pos="4536"/>
        <w:tab w:val="right" w:pos="9072"/>
      </w:tabs>
    </w:pPr>
  </w:style>
  <w:style w:type="paragraph" w:styleId="Retraitcorpsdetexte">
    <w:name w:val="Body Text Indent"/>
    <w:basedOn w:val="Normal"/>
    <w:pPr>
      <w:tabs>
        <w:tab w:val="left" w:pos="6255"/>
      </w:tabs>
      <w:ind w:left="-360"/>
    </w:pPr>
    <w:rPr>
      <w:szCs w:val="22"/>
    </w:rPr>
  </w:style>
  <w:style w:type="paragraph" w:customStyle="1" w:styleId="titre14">
    <w:name w:val="titre14"/>
    <w:basedOn w:val="Normal"/>
    <w:pPr>
      <w:overflowPunct w:val="0"/>
      <w:autoSpaceDE w:val="0"/>
      <w:spacing w:line="280" w:lineRule="exact"/>
      <w:textAlignment w:val="baseline"/>
    </w:pPr>
    <w:rPr>
      <w:rFonts w:cs="Tahoma"/>
      <w:b/>
      <w:smallCaps/>
      <w:sz w:val="28"/>
      <w:szCs w:val="20"/>
      <w:lang w:eastAsia="fr-FR"/>
    </w:rPr>
  </w:style>
  <w:style w:type="paragraph" w:styleId="TM1">
    <w:name w:val="toc 1"/>
    <w:basedOn w:val="Normal"/>
    <w:next w:val="Normal"/>
    <w:rPr>
      <w:smallCaps/>
      <w:sz w:val="20"/>
      <w:szCs w:val="20"/>
    </w:rPr>
  </w:style>
  <w:style w:type="paragraph" w:styleId="Textedebulles">
    <w:name w:val="Balloon Text"/>
    <w:basedOn w:val="Normal"/>
    <w:rPr>
      <w:rFonts w:ascii="Tahoma" w:hAnsi="Tahoma" w:cs="Wingdings"/>
      <w:sz w:val="16"/>
      <w:szCs w:val="16"/>
    </w:rPr>
  </w:style>
  <w:style w:type="paragraph" w:customStyle="1" w:styleId="sommaire2">
    <w:name w:val="sommaire 2"/>
    <w:basedOn w:val="Normal"/>
    <w:pPr>
      <w:tabs>
        <w:tab w:val="left" w:pos="2694"/>
        <w:tab w:val="left" w:pos="2835"/>
      </w:tabs>
      <w:ind w:left="1134" w:hanging="425"/>
    </w:pPr>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460F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3F66F5"/>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anicien@osac.ae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ac.a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CS-QUALITE\modele_proced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modele_procedure.dot</Template>
  <TotalTime>3</TotalTime>
  <Pages>1</Pages>
  <Words>248</Words>
  <Characters>1367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I – OBJET</vt:lpstr>
    </vt:vector>
  </TitlesOfParts>
  <Company/>
  <LinksUpToDate>false</LinksUpToDate>
  <CharactersWithSpaces>1612</CharactersWithSpaces>
  <SharedDoc>false</SharedDoc>
  <HLinks>
    <vt:vector size="12" baseType="variant">
      <vt:variant>
        <vt:i4>3670095</vt:i4>
      </vt:variant>
      <vt:variant>
        <vt:i4>43</vt:i4>
      </vt:variant>
      <vt:variant>
        <vt:i4>0</vt:i4>
      </vt:variant>
      <vt:variant>
        <vt:i4>5</vt:i4>
      </vt:variant>
      <vt:variant>
        <vt:lpwstr>mailto:partie-66@osac.aero</vt:lpwstr>
      </vt:variant>
      <vt:variant>
        <vt:lpwstr/>
      </vt:variant>
      <vt:variant>
        <vt:i4>65619</vt:i4>
      </vt:variant>
      <vt:variant>
        <vt:i4>40</vt:i4>
      </vt:variant>
      <vt:variant>
        <vt:i4>0</vt:i4>
      </vt:variant>
      <vt:variant>
        <vt:i4>5</vt:i4>
      </vt:variant>
      <vt:variant>
        <vt:lpwstr>http://www.osac.aero/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OBJET</dc:title>
  <dc:creator>SIEGE</dc:creator>
  <cp:lastModifiedBy>BERTRAND Severine</cp:lastModifiedBy>
  <cp:revision>2</cp:revision>
  <cp:lastPrinted>2020-01-03T15:09:00Z</cp:lastPrinted>
  <dcterms:created xsi:type="dcterms:W3CDTF">2020-10-26T07:19:00Z</dcterms:created>
  <dcterms:modified xsi:type="dcterms:W3CDTF">2020-10-26T07:19:00Z</dcterms:modified>
</cp:coreProperties>
</file>